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7A" w:rsidRDefault="00A0687A" w:rsidP="00A0687A">
      <w:pPr>
        <w:spacing w:line="360" w:lineRule="auto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A0687A" w:rsidRPr="00A10994" w:rsidRDefault="00A0687A" w:rsidP="00A0687A">
      <w:pPr>
        <w:spacing w:line="360" w:lineRule="auto"/>
        <w:jc w:val="center"/>
        <w:textAlignment w:val="baseline"/>
        <w:rPr>
          <w:rFonts w:ascii="黑体" w:eastAsia="黑体" w:hAnsi="黑体"/>
          <w:sz w:val="36"/>
          <w:szCs w:val="36"/>
        </w:rPr>
      </w:pPr>
      <w:r w:rsidRPr="00A10994"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/>
          <w:sz w:val="36"/>
          <w:szCs w:val="36"/>
        </w:rPr>
        <w:t>2-2023</w:t>
      </w:r>
      <w:r w:rsidRPr="00A10994">
        <w:rPr>
          <w:rFonts w:ascii="黑体" w:eastAsia="黑体" w:hAnsi="黑体" w:hint="eastAsia"/>
          <w:sz w:val="36"/>
          <w:szCs w:val="36"/>
        </w:rPr>
        <w:t>年度优秀</w:t>
      </w:r>
      <w:r>
        <w:rPr>
          <w:rFonts w:ascii="黑体" w:eastAsia="黑体" w:hAnsi="黑体" w:hint="eastAsia"/>
          <w:sz w:val="36"/>
          <w:szCs w:val="36"/>
        </w:rPr>
        <w:t>微课</w:t>
      </w:r>
      <w:r w:rsidRPr="00A10994">
        <w:rPr>
          <w:rFonts w:ascii="黑体" w:eastAsia="黑体" w:hAnsi="黑体"/>
          <w:sz w:val="36"/>
          <w:szCs w:val="36"/>
        </w:rPr>
        <w:t>评选活动</w:t>
      </w:r>
      <w:r w:rsidRPr="00A10994">
        <w:rPr>
          <w:rFonts w:ascii="黑体" w:eastAsia="黑体" w:hAnsi="黑体" w:hint="eastAsia"/>
          <w:sz w:val="36"/>
          <w:szCs w:val="36"/>
        </w:rPr>
        <w:t>获奖名单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846"/>
        <w:gridCol w:w="4536"/>
        <w:gridCol w:w="1134"/>
        <w:gridCol w:w="1843"/>
        <w:gridCol w:w="1134"/>
      </w:tblGrid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主讲教师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奖项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设备的标注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化学与化工系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汤方丽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《个人所得税扣除项目》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管理与传媒系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覃晓虹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《产品设计1》-文创产品设计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洪子潇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《产品设计2》——用户旅程图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机械原理-结构分析微课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短视频新闻的叙事特征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管理与传媒系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统计总体与个体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石小川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宏观经济学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A0687A" w:rsidRPr="007D6A0B" w:rsidTr="00D80FD0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孔子的人生六重境界与西方文化中的奥德赛岁月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基础与通识教学部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仪器分析的应用与分类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尚冬梅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化学与化工系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杜新春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化学与化工系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王佳妮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化学与化工系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高级语言程序设计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三人表决器电路设计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陈香敏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面向对象程序设计微课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传感器与检测技术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张厚海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信息与控制工程系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液压与气压传动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高雨航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机械制造工艺学微课建设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机械工程系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水污染控制工程——含油废水处理技术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明皓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环境与生物工程系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地方性风场与大气污染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任晓珍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环境与生物工程系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糖的有氧氧化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环境与生物工程系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资产评估基础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贾晨露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管理与传媒系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无形资产评估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管理与传媒系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互联网金融发展及变革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崔晓洁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37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国际金融课程微课资源建设-国际金融危机小节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经济系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新中国社会体育发展简史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李思莹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健身操舞基本动作-健美操基本步伐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思想道德与法治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李淑娟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马克思主义基本原理（微课）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赵家和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How to write about fear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彭博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基础与通识教学部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0687A" w:rsidRPr="007D6A0B" w:rsidTr="00D80FD0">
        <w:trPr>
          <w:trHeight w:val="28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微积分I第四章不定积分微课资源建设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王梦阳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基础与通识教学部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87A" w:rsidRPr="007D6A0B" w:rsidRDefault="00A0687A" w:rsidP="00D80FD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D6A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A0687A" w:rsidRPr="00A10994" w:rsidRDefault="00A0687A" w:rsidP="00A0687A">
      <w:pPr>
        <w:ind w:firstLineChars="500" w:firstLine="1600"/>
        <w:jc w:val="center"/>
        <w:rPr>
          <w:rFonts w:ascii="仿宋_GB2312" w:eastAsia="仿宋_GB2312" w:hAnsi="黑体"/>
          <w:sz w:val="32"/>
          <w:szCs w:val="32"/>
        </w:rPr>
      </w:pPr>
    </w:p>
    <w:p w:rsidR="00650EB5" w:rsidRDefault="00650EB5">
      <w:bookmarkStart w:id="0" w:name="_GoBack"/>
      <w:bookmarkEnd w:id="0"/>
    </w:p>
    <w:sectPr w:rsidR="00650EB5" w:rsidSect="00D04678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F0" w:rsidRDefault="006631F0" w:rsidP="00A0687A">
      <w:r>
        <w:separator/>
      </w:r>
    </w:p>
  </w:endnote>
  <w:endnote w:type="continuationSeparator" w:id="0">
    <w:p w:rsidR="006631F0" w:rsidRDefault="006631F0" w:rsidP="00A0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F0" w:rsidRDefault="006631F0" w:rsidP="00A0687A">
      <w:r>
        <w:separator/>
      </w:r>
    </w:p>
  </w:footnote>
  <w:footnote w:type="continuationSeparator" w:id="0">
    <w:p w:rsidR="006631F0" w:rsidRDefault="006631F0" w:rsidP="00A0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8E"/>
    <w:rsid w:val="000A3B30"/>
    <w:rsid w:val="001741AF"/>
    <w:rsid w:val="001D3224"/>
    <w:rsid w:val="00393A3F"/>
    <w:rsid w:val="00477756"/>
    <w:rsid w:val="004867A5"/>
    <w:rsid w:val="005B10F7"/>
    <w:rsid w:val="0060577C"/>
    <w:rsid w:val="00650EB5"/>
    <w:rsid w:val="006631F0"/>
    <w:rsid w:val="00665ACF"/>
    <w:rsid w:val="00677060"/>
    <w:rsid w:val="007217CE"/>
    <w:rsid w:val="00781EA1"/>
    <w:rsid w:val="009D2D8E"/>
    <w:rsid w:val="00A0687A"/>
    <w:rsid w:val="00A53D36"/>
    <w:rsid w:val="00AE530D"/>
    <w:rsid w:val="00B3775F"/>
    <w:rsid w:val="00D206AA"/>
    <w:rsid w:val="00F1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36148-BB9B-4111-9E17-41E810A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8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2023-11-10T10:32:00Z</dcterms:created>
  <dcterms:modified xsi:type="dcterms:W3CDTF">2023-11-10T10:32:00Z</dcterms:modified>
</cp:coreProperties>
</file>